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hint="eastAsia" w:ascii="仿宋_GB2312" w:hAnsi="宋体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32"/>
          <w:szCs w:val="32"/>
        </w:rPr>
        <w:t>附件5</w:t>
      </w:r>
    </w:p>
    <w:p>
      <w:pPr>
        <w:spacing w:line="300" w:lineRule="exact"/>
        <w:rPr>
          <w:rFonts w:hint="eastAsia" w:ascii="仿宋_GB2312" w:hAnsi="宋体" w:eastAsia="仿宋_GB2312"/>
          <w:snapToGrid w:val="0"/>
          <w:color w:val="000000"/>
          <w:kern w:val="0"/>
          <w:sz w:val="32"/>
          <w:szCs w:val="32"/>
        </w:rPr>
      </w:pPr>
    </w:p>
    <w:p>
      <w:pPr>
        <w:spacing w:line="300" w:lineRule="exact"/>
        <w:rPr>
          <w:rFonts w:hint="eastAsia" w:ascii="仿宋_GB2312" w:hAnsi="宋体" w:eastAsia="仿宋_GB2312"/>
          <w:snapToGrid w:val="0"/>
          <w:color w:val="000000"/>
          <w:kern w:val="0"/>
          <w:sz w:val="32"/>
          <w:szCs w:val="32"/>
        </w:rPr>
      </w:pPr>
    </w:p>
    <w:p>
      <w:pPr>
        <w:jc w:val="both"/>
        <w:rPr>
          <w:rFonts w:hint="eastAsia" w:ascii="方正小标宋简体" w:hAnsi="宋体" w:eastAsia="方正小标宋简体"/>
          <w:snapToGrid w:val="0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/>
          <w:snapToGrid w:val="0"/>
          <w:color w:val="000000"/>
          <w:kern w:val="0"/>
          <w:sz w:val="36"/>
          <w:szCs w:val="36"/>
          <w:lang w:val="en-US" w:eastAsia="zh-CN"/>
        </w:rPr>
        <w:t xml:space="preserve">           </w:t>
      </w:r>
      <w:bookmarkStart w:id="0" w:name="_GoBack"/>
      <w:r>
        <w:rPr>
          <w:rFonts w:hint="eastAsia" w:ascii="方正小标宋简体" w:hAnsi="宋体" w:eastAsia="方正小标宋简体"/>
          <w:snapToGrid w:val="0"/>
          <w:color w:val="000000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宋体" w:eastAsia="方正小标宋简体"/>
          <w:snapToGrid w:val="0"/>
          <w:color w:val="000000"/>
          <w:kern w:val="0"/>
          <w:sz w:val="36"/>
          <w:szCs w:val="36"/>
        </w:rPr>
        <w:t>滨州市妇联微信二维码</w:t>
      </w:r>
    </w:p>
    <w:bookmarkEnd w:id="0"/>
    <w:p>
      <w:pPr>
        <w:rPr>
          <w:rFonts w:hint="eastAsia"/>
          <w:color w:val="000000"/>
        </w:rPr>
      </w:pPr>
      <w:r>
        <w:rPr>
          <w:rFonts w:hint="eastAsia" w:ascii="仿宋_GB2312" w:eastAsia="仿宋_GB2312"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1438910</wp:posOffset>
            </wp:positionH>
            <wp:positionV relativeFrom="paragraph">
              <wp:posOffset>160020</wp:posOffset>
            </wp:positionV>
            <wp:extent cx="1671320" cy="1671320"/>
            <wp:effectExtent l="0" t="0" r="5080" b="5080"/>
            <wp:wrapNone/>
            <wp:docPr id="1" name="图片 2" descr="滨州妇联微信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滨州妇联微信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71320" cy="167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ind w:firstLine="2080" w:firstLineChars="65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“滨州妇联”微信公众号</w:t>
      </w:r>
    </w:p>
    <w:p>
      <w:pPr/>
    </w:p>
    <w:sectPr>
      <w:footerReference r:id="rId3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top"/>
      <w:pBdr>
        <w:between w:val="none" w:color="auto" w:sz="50" w:space="0"/>
      </w:pBdr>
    </w:pPr>
    <w:r>
      <w:fldChar w:fldCharType="begin"/>
    </w:r>
    <w:r>
      <w:rPr>
        <w:rStyle w:val="4"/>
      </w:rPr>
      <w:instrText xml:space="preserve"> PAGE  </w:instrText>
    </w:r>
    <w:r>
      <w:fldChar w:fldCharType="separate"/>
    </w:r>
    <w:r>
      <w:rPr>
        <w:rStyle w:val="4"/>
      </w:rPr>
      <w:t>5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82327"/>
    <w:rsid w:val="1258232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2016-04-20T00:58:00Z</dcterms:created>
  <dc:creator>Administrator</dc:creator>
  <cp:lastModifiedBy>Administrator</cp:lastModifiedBy>
  <dcterms:modified xsi:type="dcterms:W3CDTF">2016-04-20T00:58:33Z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